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0" w:rsidRDefault="00037260"/>
    <w:p w:rsidR="00A77FCA" w:rsidRDefault="003A5B7D">
      <w:pPr>
        <w:rPr>
          <w:b/>
        </w:rPr>
      </w:pPr>
      <w:r w:rsidRPr="003A5B7D">
        <w:rPr>
          <w:b/>
        </w:rPr>
        <w:t>Ekonomika blahobytu, EU a bezpečnost v</w:t>
      </w:r>
      <w:r>
        <w:rPr>
          <w:b/>
        </w:rPr>
        <w:t> </w:t>
      </w:r>
      <w:r w:rsidRPr="003A5B7D">
        <w:rPr>
          <w:b/>
        </w:rPr>
        <w:t>Evropě</w:t>
      </w:r>
    </w:p>
    <w:p w:rsidR="003A5B7D" w:rsidRDefault="003A5B7D">
      <w:r>
        <w:t xml:space="preserve">Aleš Chmelař, </w:t>
      </w:r>
      <w:proofErr w:type="spellStart"/>
      <w:r>
        <w:t>MSc</w:t>
      </w:r>
      <w:proofErr w:type="spellEnd"/>
      <w:r>
        <w:t>., náměstek ministra zahraničních věcí ČR</w:t>
      </w:r>
    </w:p>
    <w:p w:rsidR="003A5B7D" w:rsidRPr="003A5B7D" w:rsidRDefault="003A5B7D"/>
    <w:p w:rsidR="00D47EC0" w:rsidRDefault="00A77FCA" w:rsidP="00490631">
      <w:pPr>
        <w:jc w:val="both"/>
      </w:pPr>
      <w:r>
        <w:t xml:space="preserve">Vážený pane předsedo, </w:t>
      </w:r>
      <w:r w:rsidR="007D6768">
        <w:t xml:space="preserve">vážení místopředsedové, </w:t>
      </w:r>
      <w:r>
        <w:t xml:space="preserve">vážené poslankyně, vážení poslanci, jsem rád, že zde dnes mohu promluvit </w:t>
      </w:r>
      <w:r w:rsidR="008408C6">
        <w:t xml:space="preserve">k tématu budoucnosti Evropské unie a </w:t>
      </w:r>
      <w:r w:rsidR="00A240B3">
        <w:t>ke Konferenci o budoucnosti E</w:t>
      </w:r>
      <w:r w:rsidR="008408C6">
        <w:t>U</w:t>
      </w:r>
      <w:r w:rsidR="00A240B3">
        <w:t xml:space="preserve"> z pozice Ministerstva zahraničních věcí na</w:t>
      </w:r>
      <w:r>
        <w:t xml:space="preserve"> téma, </w:t>
      </w:r>
      <w:r w:rsidR="00A240B3">
        <w:t xml:space="preserve">které bylo předesláno jako </w:t>
      </w:r>
      <w:r>
        <w:t>pros</w:t>
      </w:r>
      <w:r w:rsidR="00A240B3">
        <w:t>perita a</w:t>
      </w:r>
      <w:r>
        <w:t xml:space="preserve"> ekonomika blahobytu a </w:t>
      </w:r>
      <w:r w:rsidR="00A240B3">
        <w:t xml:space="preserve">rovněž </w:t>
      </w:r>
      <w:r>
        <w:t>bezpečnost v</w:t>
      </w:r>
      <w:r w:rsidR="00A240B3">
        <w:t> </w:t>
      </w:r>
      <w:r>
        <w:t>Evropě</w:t>
      </w:r>
      <w:r w:rsidR="00A240B3">
        <w:t xml:space="preserve">. Já bych si dovolil obě ta témata do určité míry spojit, protože to, do jaké míry bude Evropa </w:t>
      </w:r>
      <w:r w:rsidR="008408C6">
        <w:t>působit ve světě</w:t>
      </w:r>
      <w:r w:rsidR="00A240B3">
        <w:t xml:space="preserve">, bude mít dopad na samotnou prosperitu evropského kontinentu, respektive Evropské unie, a </w:t>
      </w:r>
      <w:r w:rsidR="008408C6">
        <w:t xml:space="preserve">má dopad </w:t>
      </w:r>
      <w:r w:rsidR="00A240B3">
        <w:t>na to, jakým způsobem se vztah občanů vyvíj</w:t>
      </w:r>
      <w:r w:rsidR="008408C6">
        <w:t>í</w:t>
      </w:r>
      <w:r w:rsidR="00A240B3">
        <w:t xml:space="preserve"> nejenom vůči EU a </w:t>
      </w:r>
      <w:r w:rsidR="008408C6">
        <w:t xml:space="preserve">nějaké </w:t>
      </w:r>
      <w:r w:rsidR="00A240B3">
        <w:t>nadnárodní integraci v Evropě, ale zejména vůči globalizaci a schopnosti EU těžit z globalizace samotné. V posledních letech se zdá, že tempo globalizace prakticky poprvé od druhé světové války zpomaluje</w:t>
      </w:r>
      <w:r w:rsidR="00F91FB1">
        <w:t>.</w:t>
      </w:r>
      <w:r w:rsidR="008408C6">
        <w:t xml:space="preserve"> </w:t>
      </w:r>
      <w:r w:rsidR="00F91FB1">
        <w:t>J</w:t>
      </w:r>
      <w:r w:rsidR="007D6768">
        <w:t>sou zpochybňovány některé instituce vytvořené po 2. světové válce, ať už se to týká obchodních záležitostí, tedy toho prodloužení smluv GAT v podobě Světové obchodní organizace, ale i celá řada dalších záležitostí v oblasti mezinárodních vztahů se ocit</w:t>
      </w:r>
      <w:r w:rsidR="008408C6">
        <w:t>á</w:t>
      </w:r>
      <w:r w:rsidR="007D6768">
        <w:t xml:space="preserve"> v</w:t>
      </w:r>
      <w:r w:rsidR="008408C6">
        <w:t> </w:t>
      </w:r>
      <w:r w:rsidR="007D6768">
        <w:t>krizi</w:t>
      </w:r>
      <w:r w:rsidR="008408C6">
        <w:t>.</w:t>
      </w:r>
      <w:r w:rsidR="007D6768">
        <w:t xml:space="preserve"> </w:t>
      </w:r>
      <w:r w:rsidR="008408C6">
        <w:t>M</w:t>
      </w:r>
      <w:r w:rsidR="007D6768">
        <w:t>ultilaterální organizace trpí snížením příspěvků</w:t>
      </w:r>
      <w:r w:rsidR="00F91FB1">
        <w:t>,</w:t>
      </w:r>
      <w:r w:rsidR="007D6768">
        <w:t xml:space="preserve"> </w:t>
      </w:r>
      <w:r w:rsidR="003A5B7D">
        <w:t>oslabením</w:t>
      </w:r>
      <w:r w:rsidR="007D6768">
        <w:t xml:space="preserve"> možnosti jednat a </w:t>
      </w:r>
      <w:proofErr w:type="spellStart"/>
      <w:r w:rsidR="007D6768">
        <w:t>bilaterizací</w:t>
      </w:r>
      <w:proofErr w:type="spellEnd"/>
      <w:r w:rsidR="007D6768">
        <w:t xml:space="preserve"> bezpečnostní politiky a obecně zahraniční politiky. To je trend, který si EU uvědomuje, na který se snaží reagovat</w:t>
      </w:r>
      <w:r w:rsidR="00F91FB1">
        <w:t>,</w:t>
      </w:r>
      <w:r w:rsidR="007D6768">
        <w:t xml:space="preserve"> a který jako jedno z těch 6 témat, která </w:t>
      </w:r>
      <w:r w:rsidR="00F91FB1">
        <w:t>představila</w:t>
      </w:r>
      <w:r w:rsidR="007D6768">
        <w:t xml:space="preserve"> Evropská komise</w:t>
      </w:r>
      <w:r w:rsidR="00F91FB1">
        <w:t>,</w:t>
      </w:r>
      <w:r w:rsidR="007D6768">
        <w:t xml:space="preserve"> a jedno z 5 témat, ke kterým se vyjádřila Rada EU, respektive Výbor stálých zástupců představitelů členských států EU v Bruselu (COREPER)</w:t>
      </w:r>
      <w:r w:rsidR="00F91FB1">
        <w:t>,</w:t>
      </w:r>
      <w:r w:rsidR="007D6768">
        <w:t xml:space="preserve"> bude </w:t>
      </w:r>
      <w:r w:rsidR="00F91FB1">
        <w:t>jedním z těch zásadních témat Konference</w:t>
      </w:r>
      <w:r w:rsidR="003A5B7D">
        <w:t xml:space="preserve"> o budoucnosti Evropy</w:t>
      </w:r>
      <w:r w:rsidR="00FF5B82">
        <w:t xml:space="preserve">. </w:t>
      </w:r>
      <w:r w:rsidR="00F91FB1">
        <w:t>Bezpečnost v Evropě,</w:t>
      </w:r>
      <w:r w:rsidR="00FF5B82">
        <w:t xml:space="preserve"> způsob projekce síly EU navenek EU, schopnost konsolidovat svoje síly a být hráčem v globálním světě, je jedním z cílů i té debaty Konference o budoucnosti EU. Nebude to samozřejmě jednoduché, protože Evropa je v tomto smyslu v současnosti ať už individuálně na úrovni členských států, anebo na úrovni celé EU spíše ve vleku těch větších hráčů, nezapojuje se jako subjekt, jako takový do těch velkých debat, třeba o budoucnosti té obchodní dohody. Vypadá to opravdu, že i ve vztahu se světovými bloky se Evropa věnuje spíše regionům jako je jižní Amerika, popřípadě jihovýchodní Asie, popřípadě Austrálie, ale do určité míry vypadává vlastně z </w:t>
      </w:r>
      <w:r w:rsidR="003A5B7D">
        <w:t>postavení</w:t>
      </w:r>
      <w:r w:rsidR="00981E1C">
        <w:t xml:space="preserve"> hlavních světových hráčů, kterými jsou Čína a Spojené státy. Ambicí EU určitě je v této věci hrát  velkou roli, být samozřejmě b</w:t>
      </w:r>
      <w:r w:rsidR="00FC1178">
        <w:t xml:space="preserve">líž Spojeným státům, </w:t>
      </w:r>
      <w:r w:rsidR="00981E1C">
        <w:t>respektovat své kořeny v euroatlantickém prostoru, ale být silným hráčem a být respektovaný. K tomu se pojí jedno ze zá</w:t>
      </w:r>
      <w:r w:rsidR="00FC1178">
        <w:t>sadních</w:t>
      </w:r>
      <w:r w:rsidR="00981E1C">
        <w:t xml:space="preserve"> témat</w:t>
      </w:r>
      <w:r w:rsidR="00D65764">
        <w:t>,</w:t>
      </w:r>
      <w:r w:rsidR="00981E1C">
        <w:t xml:space="preserve"> v bruselském žargonu zvan</w:t>
      </w:r>
      <w:r w:rsidR="00FC1178">
        <w:t>é</w:t>
      </w:r>
      <w:r w:rsidR="00981E1C">
        <w:t xml:space="preserve"> </w:t>
      </w:r>
      <w:r w:rsidR="00D65764">
        <w:t>strategická autonomie. To je téma, ve kterém EU chce být slyšet, aby přitom respektovala své závazky. My máme v České republice, a obecně</w:t>
      </w:r>
      <w:r w:rsidR="00981E1C">
        <w:t xml:space="preserve"> </w:t>
      </w:r>
      <w:r w:rsidR="00D65764">
        <w:t>ve střední Evropě, trochu jinou představu o své strategické autonomii než například některé západoevropské státy. Vidíme to jako schopnost projektovat sílu navenek EU v </w:t>
      </w:r>
      <w:r w:rsidR="00FC1178">
        <w:t>nej</w:t>
      </w:r>
      <w:r w:rsidR="00D65764">
        <w:t>bližším sousedství, působit komplementárně s euroatlantickými strukturami</w:t>
      </w:r>
      <w:r w:rsidR="00BB149A">
        <w:t>, a být schopni nějakého krizového řešení například v sousedství ve spojitosti s migrací. Proto je Evropa teď aktivnější v regionu severní Afriky, protože je to do určité míry region, jehož problémy budou dopadat na EU, respektive na Evropu, nikoliv na</w:t>
      </w:r>
      <w:r w:rsidR="000110E6">
        <w:t xml:space="preserve"> dal</w:t>
      </w:r>
      <w:r w:rsidR="00BB149A">
        <w:t>ší mocnost</w:t>
      </w:r>
      <w:r w:rsidR="000110E6">
        <w:t>i</w:t>
      </w:r>
      <w:r w:rsidR="00BB149A">
        <w:t xml:space="preserve"> ve světě, a proto je na Evropě a v zájmu Evropy, aby tyto </w:t>
      </w:r>
      <w:r w:rsidR="000110E6">
        <w:t xml:space="preserve">problémy řešila v tomto regionu </w:t>
      </w:r>
      <w:r w:rsidR="00D47EC0">
        <w:t>aktivně.</w:t>
      </w:r>
    </w:p>
    <w:p w:rsidR="00731D57" w:rsidRDefault="000110E6" w:rsidP="00490631">
      <w:pPr>
        <w:jc w:val="both"/>
      </w:pPr>
      <w:r>
        <w:t>Pokud se je</w:t>
      </w:r>
      <w:r w:rsidR="00BB149A">
        <w:t>d</w:t>
      </w:r>
      <w:r>
        <w:t>ná</w:t>
      </w:r>
      <w:r w:rsidR="00BB149A">
        <w:t xml:space="preserve"> o nástroje</w:t>
      </w:r>
      <w:r>
        <w:t xml:space="preserve">, mluvíme v určitých obecných konceptech, v žargonu, ať už je to strategická autonomie, nebo dokonce Evropská suverenita (jak to nazývá francouzský prezident </w:t>
      </w:r>
      <w:proofErr w:type="spellStart"/>
      <w:r>
        <w:t>Macron</w:t>
      </w:r>
      <w:proofErr w:type="spellEnd"/>
      <w:r>
        <w:t>).</w:t>
      </w:r>
      <w:r w:rsidR="00BB149A">
        <w:t xml:space="preserve"> Do jaké míry jsme toho schopni ve chvíli, kdy opouští EU stálý člen Rady bezpečnosti OSN a zůstává tak v EU jeden jediný stálý člen Rady bezpečnosti OSN? To je velká otázka. V případě, že se mezi nestálé členy RB v roce 2022 nedostane Irsko, bude to znamenat, že EU bude po více než 40 letech </w:t>
      </w:r>
      <w:r w:rsidR="00FC1178">
        <w:t>zastoupena v RB jedním jediným členem</w:t>
      </w:r>
      <w:r>
        <w:t>. Obecně se tedy bude dít docela zajímavý přesun té schopnosti řešit ty strategické záležitosti z úrovně OSN</w:t>
      </w:r>
      <w:r w:rsidR="00DB7FA4">
        <w:t xml:space="preserve"> na úroveň EU, a s tím </w:t>
      </w:r>
      <w:r w:rsidR="006020BB">
        <w:t>bude</w:t>
      </w:r>
      <w:r w:rsidR="00DB7FA4">
        <w:t xml:space="preserve"> spojena celá řada konkrétních kroků, </w:t>
      </w:r>
      <w:r w:rsidR="00DB7FA4">
        <w:lastRenderedPageBreak/>
        <w:t xml:space="preserve">respektive snah a iniciativ. V roce 2016 v bezprostřední reakci na vystoupení Velké Británie z EU již v září na bratislavském summitu poprvé 27 států se hovořilo právě o aktivaci některých částí Lisabonské smlouvy. Jsou to </w:t>
      </w:r>
      <w:r w:rsidR="00FA3000">
        <w:t>sou</w:t>
      </w:r>
      <w:r w:rsidR="00DB7FA4">
        <w:t>části</w:t>
      </w:r>
      <w:r w:rsidR="00FA3000">
        <w:t xml:space="preserve"> Lisabonské smlouvy</w:t>
      </w:r>
      <w:r w:rsidR="00DB7FA4">
        <w:t xml:space="preserve">, které tam již existovaly, byly přijaty a ratifikovány na konci roku 2009, ale </w:t>
      </w:r>
      <w:r w:rsidR="006020BB">
        <w:t xml:space="preserve">pouze </w:t>
      </w:r>
      <w:r w:rsidR="00DB7FA4">
        <w:t xml:space="preserve">nebyly </w:t>
      </w:r>
      <w:r w:rsidR="006020BB">
        <w:t>a</w:t>
      </w:r>
      <w:r w:rsidR="00DB7FA4">
        <w:t xml:space="preserve">ktivovány. </w:t>
      </w:r>
      <w:r w:rsidR="00FA3000">
        <w:t>V souvislosti s Konferencí o budoucnosti EU se hovoří o „otevírání“ smluv</w:t>
      </w:r>
      <w:r w:rsidR="006020BB">
        <w:t xml:space="preserve">, o reformě institucí. Nebudu se věnovat těm vnitřním záležitostem, ale těm vnějším – a v této oblasti, podíváte-li se na institucionální a ústavní rámec smluv o EU a o fungování EU, </w:t>
      </w:r>
      <w:r w:rsidR="00E13D01">
        <w:t xml:space="preserve">jsou možnosti </w:t>
      </w:r>
      <w:r w:rsidR="003D1D47">
        <w:t>jak změnit rozhodovací mechanismy v EU. S</w:t>
      </w:r>
      <w:r w:rsidR="00E13D01">
        <w:t xml:space="preserve">e souhlasem všech lídrů členských států EU, tedy všech členů Evropské rady, </w:t>
      </w:r>
      <w:r w:rsidR="003D1D47">
        <w:t xml:space="preserve">lze </w:t>
      </w:r>
      <w:r w:rsidR="00E13D01">
        <w:t xml:space="preserve">změnit způsob hlasování v jednotlivých formacích Rady </w:t>
      </w:r>
      <w:r w:rsidR="003D1D47">
        <w:t xml:space="preserve">EU </w:t>
      </w:r>
      <w:r w:rsidR="00E13D01">
        <w:t>včetně Rady pro zahraniční záležitosti na kvalifikovanou většinu, popřípadě identifikovat oblasti, v nichž je možno rozhodovat kvalifikovanou většinou. Týká se to například spícího, nerealizovaného a v současné době nerealizovatelného článku 42, který hovoří o kolektivní obraně</w:t>
      </w:r>
      <w:r w:rsidR="003D1D47">
        <w:t>,</w:t>
      </w:r>
      <w:r w:rsidR="00E13D01">
        <w:t xml:space="preserve"> nebo se to týká již aktivovaných článků, které souvisí se stálou strukturovanou spoluprací v oblasti obrany. To znamená, že smluvní rámec v oblasti bezpečnosti je připraven, není třeba sahat ke změně smluv</w:t>
      </w:r>
      <w:r w:rsidR="002F1BCB">
        <w:t>,</w:t>
      </w:r>
      <w:r w:rsidR="00E13D01">
        <w:t xml:space="preserve"> a to je jedna z pozic ČR, </w:t>
      </w:r>
      <w:r w:rsidR="002F1BCB">
        <w:t>která</w:t>
      </w:r>
      <w:r w:rsidR="00E13D01">
        <w:t xml:space="preserve"> nech</w:t>
      </w:r>
      <w:r w:rsidR="004E4FA3">
        <w:t>c</w:t>
      </w:r>
      <w:r w:rsidR="00E13D01">
        <w:t>e v </w:t>
      </w:r>
      <w:r w:rsidR="004E4FA3">
        <w:t>sou</w:t>
      </w:r>
      <w:r w:rsidR="00E13D01">
        <w:t>časném stadiu přistupovat ke změně smluv, protože jednak se jedná o „</w:t>
      </w:r>
      <w:proofErr w:type="spellStart"/>
      <w:r w:rsidR="00E13D01">
        <w:t>pandořinu</w:t>
      </w:r>
      <w:proofErr w:type="spellEnd"/>
      <w:r w:rsidR="00E13D01">
        <w:t xml:space="preserve"> skřínku“</w:t>
      </w:r>
      <w:r w:rsidR="00731D57">
        <w:t xml:space="preserve">, na druhou stranu se v samotné </w:t>
      </w:r>
      <w:r w:rsidR="004E4FA3">
        <w:t>rati</w:t>
      </w:r>
      <w:r w:rsidR="00731D57">
        <w:t xml:space="preserve">fikaci </w:t>
      </w:r>
      <w:r w:rsidR="003D1D47">
        <w:t xml:space="preserve">bude </w:t>
      </w:r>
      <w:r w:rsidR="004E4FA3">
        <w:t>v</w:t>
      </w:r>
      <w:r w:rsidR="00731D57">
        <w:t xml:space="preserve">yskytovat </w:t>
      </w:r>
      <w:r w:rsidR="003D1D47">
        <w:t>cel</w:t>
      </w:r>
      <w:r w:rsidR="00731D57">
        <w:t>á řada problémů.</w:t>
      </w:r>
    </w:p>
    <w:p w:rsidR="00D95046" w:rsidRDefault="00731D57" w:rsidP="00490631">
      <w:pPr>
        <w:jc w:val="both"/>
      </w:pPr>
      <w:r>
        <w:t>Dnes se v Praze schází 13 del</w:t>
      </w:r>
      <w:r w:rsidR="004E4FA3">
        <w:t>e</w:t>
      </w:r>
      <w:r>
        <w:t>gací ze záp</w:t>
      </w:r>
      <w:r w:rsidR="004E4FA3">
        <w:t>adníh</w:t>
      </w:r>
      <w:r>
        <w:t xml:space="preserve">o </w:t>
      </w:r>
      <w:r w:rsidR="004E4FA3">
        <w:t>Balkánu a</w:t>
      </w:r>
      <w:r>
        <w:t xml:space="preserve"> zem</w:t>
      </w:r>
      <w:r w:rsidR="004E4FA3">
        <w:t>í</w:t>
      </w:r>
      <w:r>
        <w:t xml:space="preserve"> V4 a bude se hovořit o rozšíření EU, o březnovém rozhodnutí o z</w:t>
      </w:r>
      <w:r w:rsidR="004E4FA3">
        <w:t>ahájení p</w:t>
      </w:r>
      <w:r>
        <w:t>říst</w:t>
      </w:r>
      <w:r w:rsidR="004E4FA3">
        <w:t>u</w:t>
      </w:r>
      <w:r>
        <w:t>pových rozhovorů se Severní Makedonií a s </w:t>
      </w:r>
      <w:r w:rsidR="004E4FA3">
        <w:t>A</w:t>
      </w:r>
      <w:r>
        <w:t>lbánií a o celkové bu</w:t>
      </w:r>
      <w:r w:rsidR="004E4FA3">
        <w:t>d</w:t>
      </w:r>
      <w:r>
        <w:t>ou</w:t>
      </w:r>
      <w:r w:rsidR="004E4FA3">
        <w:t>c</w:t>
      </w:r>
      <w:r>
        <w:t xml:space="preserve">nosti západního </w:t>
      </w:r>
      <w:r w:rsidR="004E4FA3">
        <w:t>B</w:t>
      </w:r>
      <w:r>
        <w:t>alkánu. Konference o budo</w:t>
      </w:r>
      <w:r w:rsidR="004E4FA3">
        <w:t>ucn</w:t>
      </w:r>
      <w:r>
        <w:t xml:space="preserve">osti EU se bude </w:t>
      </w:r>
      <w:r w:rsidR="004E4FA3">
        <w:t xml:space="preserve">konat </w:t>
      </w:r>
      <w:r>
        <w:t>prak</w:t>
      </w:r>
      <w:r w:rsidR="004E4FA3">
        <w:t xml:space="preserve">ticky po </w:t>
      </w:r>
      <w:r>
        <w:t>20 letech, protože v roce 2002 byla posle</w:t>
      </w:r>
      <w:r w:rsidR="004E4FA3">
        <w:t>d</w:t>
      </w:r>
      <w:r w:rsidR="002F1BCB">
        <w:t>ní velká debata k</w:t>
      </w:r>
      <w:r>
        <w:t xml:space="preserve"> budoucn</w:t>
      </w:r>
      <w:r w:rsidR="004E4FA3">
        <w:t>o</w:t>
      </w:r>
      <w:r>
        <w:t>sti EU, tzv</w:t>
      </w:r>
      <w:r w:rsidR="004E4FA3">
        <w:t>.</w:t>
      </w:r>
      <w:r>
        <w:t xml:space="preserve"> Konvent o bu</w:t>
      </w:r>
      <w:r w:rsidR="004E4FA3">
        <w:t>doucno</w:t>
      </w:r>
      <w:r>
        <w:t>sti EU</w:t>
      </w:r>
      <w:r w:rsidR="00D47EC0">
        <w:t>.</w:t>
      </w:r>
      <w:r>
        <w:t xml:space="preserve"> </w:t>
      </w:r>
      <w:r w:rsidR="00D47EC0">
        <w:t>N</w:t>
      </w:r>
      <w:r>
        <w:t>elze ignorovat fakt, že samotný konvent v roce 2002 byl vytvo</w:t>
      </w:r>
      <w:r w:rsidR="004E4FA3">
        <w:t>řen na popud</w:t>
      </w:r>
      <w:r>
        <w:t xml:space="preserve"> právě států, které se obáv</w:t>
      </w:r>
      <w:r w:rsidR="004E4FA3">
        <w:t>a</w:t>
      </w:r>
      <w:r>
        <w:t>ly samotného</w:t>
      </w:r>
      <w:r w:rsidR="004E4FA3">
        <w:t xml:space="preserve"> r</w:t>
      </w:r>
      <w:r>
        <w:t>ozšíření EU, ke kterému došlo v roce 2</w:t>
      </w:r>
      <w:r w:rsidR="004E4FA3">
        <w:t>0</w:t>
      </w:r>
      <w:r>
        <w:t>04 a 2007</w:t>
      </w:r>
      <w:r w:rsidR="002F1BCB">
        <w:t>,</w:t>
      </w:r>
      <w:r>
        <w:t xml:space="preserve"> a chtě</w:t>
      </w:r>
      <w:r w:rsidR="004E4FA3">
        <w:t>l</w:t>
      </w:r>
      <w:r>
        <w:t xml:space="preserve">o zjednodušit </w:t>
      </w:r>
      <w:r w:rsidR="002F1BCB">
        <w:t xml:space="preserve">ústavní </w:t>
      </w:r>
      <w:r>
        <w:t>rámec EU tak, aby dokázal vyhovovat t</w:t>
      </w:r>
      <w:r w:rsidR="004E4FA3">
        <w:t>o</w:t>
      </w:r>
      <w:r>
        <w:t>mu v</w:t>
      </w:r>
      <w:r w:rsidR="004E4FA3">
        <w:t>ě</w:t>
      </w:r>
      <w:r>
        <w:t>tšímu počtu členských st</w:t>
      </w:r>
      <w:r w:rsidR="004E4FA3">
        <w:t>á</w:t>
      </w:r>
      <w:r>
        <w:t xml:space="preserve">tů </w:t>
      </w:r>
      <w:r w:rsidR="004E4FA3">
        <w:t>EU</w:t>
      </w:r>
      <w:r>
        <w:t>. Není náhoda, že v</w:t>
      </w:r>
      <w:r w:rsidR="003D1D47">
        <w:t> </w:t>
      </w:r>
      <w:r w:rsidR="004E4FA3">
        <w:t>době</w:t>
      </w:r>
      <w:r w:rsidR="003D1D47">
        <w:t>,</w:t>
      </w:r>
      <w:r>
        <w:t xml:space="preserve"> kdy se hovoří o nějakém komplexnějším přístupu k západnímu </w:t>
      </w:r>
      <w:r w:rsidR="004E4FA3">
        <w:t>B</w:t>
      </w:r>
      <w:r>
        <w:t>alkán</w:t>
      </w:r>
      <w:r w:rsidR="004E4FA3">
        <w:t>u</w:t>
      </w:r>
      <w:r>
        <w:t>, k rozš</w:t>
      </w:r>
      <w:r w:rsidR="004E4FA3">
        <w:t>í</w:t>
      </w:r>
      <w:r>
        <w:t xml:space="preserve">ření EU, kdy </w:t>
      </w:r>
      <w:r w:rsidR="002F1BCB">
        <w:t>se</w:t>
      </w:r>
      <w:r>
        <w:t xml:space="preserve"> hovoří otevřeně o </w:t>
      </w:r>
      <w:r w:rsidR="004E4FA3">
        <w:t xml:space="preserve">tom, </w:t>
      </w:r>
      <w:r>
        <w:t xml:space="preserve">že </w:t>
      </w:r>
      <w:r w:rsidR="004E4FA3">
        <w:t>některé</w:t>
      </w:r>
      <w:r>
        <w:t xml:space="preserve"> </w:t>
      </w:r>
      <w:r w:rsidR="002F1BCB">
        <w:t xml:space="preserve">členské </w:t>
      </w:r>
      <w:r>
        <w:t>st</w:t>
      </w:r>
      <w:r w:rsidR="00D95046">
        <w:t>áty nepř</w:t>
      </w:r>
      <w:r w:rsidR="004E4FA3">
        <w:t>i</w:t>
      </w:r>
      <w:r w:rsidR="00D95046">
        <w:t>p</w:t>
      </w:r>
      <w:r w:rsidR="004E4FA3">
        <w:t>u</w:t>
      </w:r>
      <w:r w:rsidR="00D95046">
        <w:t>stí rozšíření EU, pokud nedojde k </w:t>
      </w:r>
      <w:r w:rsidR="004E4FA3">
        <w:t>reform</w:t>
      </w:r>
      <w:r w:rsidR="00D95046">
        <w:t>ě rozhodovacích mechanism</w:t>
      </w:r>
      <w:r w:rsidR="004E4FA3">
        <w:t>ů</w:t>
      </w:r>
      <w:r w:rsidR="00D95046">
        <w:t>, zvláště v oblasti zahraniční poli</w:t>
      </w:r>
      <w:r w:rsidR="004E4FA3">
        <w:t>tiky, že se tato konference děje</w:t>
      </w:r>
      <w:r w:rsidR="00D95046">
        <w:t>, a že se tato témata budou diskutovat. V </w:t>
      </w:r>
      <w:r w:rsidR="004E4FA3">
        <w:t>zá</w:t>
      </w:r>
      <w:r w:rsidR="00D95046">
        <w:t xml:space="preserve">jmu ČR je, aby se se </w:t>
      </w:r>
      <w:r w:rsidR="004E4FA3">
        <w:t>tat</w:t>
      </w:r>
      <w:r w:rsidR="00D95046">
        <w:t>o debata příliš nerozkošatila</w:t>
      </w:r>
      <w:r w:rsidR="004E4FA3">
        <w:t>,</w:t>
      </w:r>
      <w:r w:rsidR="00D95046">
        <w:t xml:space="preserve"> abychom ji udrželi při z</w:t>
      </w:r>
      <w:r w:rsidR="004E4FA3">
        <w:t>emi a blízko národním parlamentům</w:t>
      </w:r>
      <w:r w:rsidR="002F1BCB">
        <w:t>.</w:t>
      </w:r>
      <w:r w:rsidR="004E4FA3">
        <w:t xml:space="preserve"> </w:t>
      </w:r>
      <w:r w:rsidR="002F1BCB">
        <w:t>J</w:t>
      </w:r>
      <w:r w:rsidR="004E4FA3">
        <w:t>sem velice rád, že pan předseda P</w:t>
      </w:r>
      <w:r w:rsidR="00D47EC0">
        <w:t xml:space="preserve">oslanecké sněmovny </w:t>
      </w:r>
      <w:r w:rsidR="004E4FA3">
        <w:t>P</w:t>
      </w:r>
      <w:r w:rsidR="00D47EC0">
        <w:t xml:space="preserve">arlamentu </w:t>
      </w:r>
      <w:r w:rsidR="004E4FA3">
        <w:t>ČR</w:t>
      </w:r>
      <w:r w:rsidR="00D95046">
        <w:t xml:space="preserve"> </w:t>
      </w:r>
      <w:r w:rsidR="00D47EC0">
        <w:t xml:space="preserve">Radek </w:t>
      </w:r>
      <w:r w:rsidR="00D95046">
        <w:t>Vondráček tady toto téma zmínil</w:t>
      </w:r>
      <w:r w:rsidR="002F1BCB">
        <w:t>,</w:t>
      </w:r>
      <w:r w:rsidR="00D95046">
        <w:t xml:space="preserve"> abychom se ned</w:t>
      </w:r>
      <w:r w:rsidR="004E4FA3">
        <w:t>os</w:t>
      </w:r>
      <w:r w:rsidR="00D95046">
        <w:t>tali do situace, kdy budeme slibovat věci,</w:t>
      </w:r>
      <w:r w:rsidR="004E4FA3">
        <w:t xml:space="preserve"> které</w:t>
      </w:r>
      <w:r w:rsidR="00D95046">
        <w:t xml:space="preserve"> jsou ner</w:t>
      </w:r>
      <w:r w:rsidR="004E4FA3">
        <w:t>e</w:t>
      </w:r>
      <w:r w:rsidR="00D95046">
        <w:t>álné. Přesto nelze ignorovat to, že s největší pravděpodobností nemůže dojít k rozšíření EU v případě, že ně</w:t>
      </w:r>
      <w:r w:rsidR="004E4FA3">
        <w:t>kter</w:t>
      </w:r>
      <w:r w:rsidR="00D95046">
        <w:t>é členské st</w:t>
      </w:r>
      <w:r w:rsidR="004E4FA3">
        <w:t>á</w:t>
      </w:r>
      <w:r w:rsidR="00D95046">
        <w:t>ty nebu</w:t>
      </w:r>
      <w:r w:rsidR="004E4FA3">
        <w:t>dou saturovány něj</w:t>
      </w:r>
      <w:r w:rsidR="00D95046">
        <w:t>akou změnou uvnitř rozhodova</w:t>
      </w:r>
      <w:r w:rsidR="004E4FA3">
        <w:t>cích mechan</w:t>
      </w:r>
      <w:r w:rsidR="00D95046">
        <w:t>ismů EU, nik</w:t>
      </w:r>
      <w:r w:rsidR="004E4FA3">
        <w:t>o</w:t>
      </w:r>
      <w:r w:rsidR="00D95046">
        <w:t>liv nezbyt</w:t>
      </w:r>
      <w:r w:rsidR="004E4FA3">
        <w:t>ně změ</w:t>
      </w:r>
      <w:r w:rsidR="00D95046">
        <w:t>no</w:t>
      </w:r>
      <w:r w:rsidR="004E4FA3">
        <w:t>u smluv, ale nějakou změno</w:t>
      </w:r>
      <w:r w:rsidR="00D95046">
        <w:t xml:space="preserve">u </w:t>
      </w:r>
      <w:r w:rsidR="004E4FA3">
        <w:t>r</w:t>
      </w:r>
      <w:r w:rsidR="00D95046">
        <w:t>ozhodova</w:t>
      </w:r>
      <w:r w:rsidR="004E4FA3">
        <w:t>cí</w:t>
      </w:r>
      <w:r w:rsidR="00D95046">
        <w:t xml:space="preserve">ch mechanismů uvnitř EU. Je téměř jisté, </w:t>
      </w:r>
      <w:r w:rsidR="004E4FA3">
        <w:t>že</w:t>
      </w:r>
      <w:r w:rsidR="00D95046">
        <w:t xml:space="preserve"> tento požadavek bude, ne pro zahájení toho vyjednávání o členství sev</w:t>
      </w:r>
      <w:r w:rsidR="004E4FA3">
        <w:t>erní Make</w:t>
      </w:r>
      <w:r w:rsidR="00D95046">
        <w:t xml:space="preserve">donie a Albánie, ale toho samotného rozšíření. </w:t>
      </w:r>
    </w:p>
    <w:p w:rsidR="00E9082E" w:rsidRDefault="004E4FA3" w:rsidP="00490631">
      <w:pPr>
        <w:jc w:val="both"/>
      </w:pPr>
      <w:r>
        <w:t>Účast národních parlamentů</w:t>
      </w:r>
      <w:r w:rsidR="00D95046">
        <w:t xml:space="preserve"> v</w:t>
      </w:r>
      <w:r>
        <w:t xml:space="preserve"> </w:t>
      </w:r>
      <w:r w:rsidR="00D95046">
        <w:t xml:space="preserve">této debatě je silným </w:t>
      </w:r>
      <w:r>
        <w:t>nástrojem</w:t>
      </w:r>
      <w:r w:rsidR="00E9082E">
        <w:t>, který má i ČR, protože je to ná</w:t>
      </w:r>
      <w:r>
        <w:t>s</w:t>
      </w:r>
      <w:r w:rsidR="00E9082E">
        <w:t>troj le</w:t>
      </w:r>
      <w:r>
        <w:t xml:space="preserve">gitimity těch </w:t>
      </w:r>
      <w:r w:rsidR="002F1BCB">
        <w:t xml:space="preserve">národních </w:t>
      </w:r>
      <w:r>
        <w:t>parlamentů. Je na</w:t>
      </w:r>
      <w:r w:rsidR="00E9082E">
        <w:t xml:space="preserve">snadě, že </w:t>
      </w:r>
      <w:r w:rsidR="003D1D47">
        <w:t>ve chvíli, kdy se hovoří o inst</w:t>
      </w:r>
      <w:r w:rsidR="00E9082E">
        <w:t>itucionálních změnách</w:t>
      </w:r>
      <w:r w:rsidR="002F1BCB">
        <w:t>,</w:t>
      </w:r>
      <w:r w:rsidR="00E9082E">
        <w:t xml:space="preserve"> například </w:t>
      </w:r>
      <w:r w:rsidR="002F1BCB">
        <w:t xml:space="preserve">o </w:t>
      </w:r>
      <w:r w:rsidR="00E9082E">
        <w:t>pos</w:t>
      </w:r>
      <w:r w:rsidR="003D1D47">
        <w:t>ílení role národních parlamentů, vytvoření žlut</w:t>
      </w:r>
      <w:r w:rsidR="00E9082E">
        <w:t>ých ka</w:t>
      </w:r>
      <w:r w:rsidR="003D1D47">
        <w:t>r</w:t>
      </w:r>
      <w:r w:rsidR="00E9082E">
        <w:t xml:space="preserve">et, vytvoření </w:t>
      </w:r>
      <w:r w:rsidR="002F1BCB">
        <w:t xml:space="preserve">mechanismu </w:t>
      </w:r>
      <w:r w:rsidR="00E9082E">
        <w:t>komunikace s</w:t>
      </w:r>
      <w:r w:rsidR="003D1D47">
        <w:t xml:space="preserve"> E</w:t>
      </w:r>
      <w:r w:rsidR="00E9082E">
        <w:t>vropským parlamentem, nadnárodní kandidát</w:t>
      </w:r>
      <w:r w:rsidR="002F1BCB">
        <w:t>ce</w:t>
      </w:r>
      <w:r w:rsidR="00E9082E">
        <w:t>,</w:t>
      </w:r>
      <w:r w:rsidR="003D1D47">
        <w:t xml:space="preserve"> bylo by na m</w:t>
      </w:r>
      <w:r w:rsidR="00E9082E">
        <w:t>ístě se zam</w:t>
      </w:r>
      <w:r w:rsidR="003D1D47">
        <w:t>y</w:t>
      </w:r>
      <w:r w:rsidR="00E9082E">
        <w:t xml:space="preserve">slet </w:t>
      </w:r>
      <w:r w:rsidR="003D1D47">
        <w:t>n</w:t>
      </w:r>
      <w:r w:rsidR="00E9082E">
        <w:t>a</w:t>
      </w:r>
      <w:r w:rsidR="003D1D47">
        <w:t>d tí</w:t>
      </w:r>
      <w:r w:rsidR="00E9082E">
        <w:t>m, jak posílit roli národ</w:t>
      </w:r>
      <w:r w:rsidR="003D1D47">
        <w:t>ních p</w:t>
      </w:r>
      <w:r w:rsidR="00E9082E">
        <w:t>arl</w:t>
      </w:r>
      <w:r w:rsidR="003D1D47">
        <w:t>a</w:t>
      </w:r>
      <w:r w:rsidR="00E9082E">
        <w:t xml:space="preserve">mentů. Bylo by smysluplné, aby ta debata zahrnovala i </w:t>
      </w:r>
      <w:r w:rsidR="003A5B7D">
        <w:t xml:space="preserve">samotné </w:t>
      </w:r>
      <w:r w:rsidR="00E9082E">
        <w:t>představ</w:t>
      </w:r>
      <w:r w:rsidR="003D1D47">
        <w:t>i</w:t>
      </w:r>
      <w:r w:rsidR="00E9082E">
        <w:t>tele ná</w:t>
      </w:r>
      <w:r w:rsidR="003D1D47">
        <w:t>rodních parlamentů, ab</w:t>
      </w:r>
      <w:r w:rsidR="00E9082E">
        <w:t>y neby</w:t>
      </w:r>
      <w:r w:rsidR="003D1D47">
        <w:t>l</w:t>
      </w:r>
      <w:r w:rsidR="00E9082E">
        <w:t>a p</w:t>
      </w:r>
      <w:r w:rsidR="003D1D47">
        <w:t xml:space="preserve">ouze nadnárodní, ale zahrnovala </w:t>
      </w:r>
      <w:r w:rsidR="00E9082E">
        <w:t>kooptované poslance a senátor</w:t>
      </w:r>
      <w:r w:rsidR="003D1D47">
        <w:t>y</w:t>
      </w:r>
      <w:r w:rsidR="00E9082E">
        <w:t>. To by pro</w:t>
      </w:r>
      <w:r w:rsidR="003D1D47">
        <w:t>sp</w:t>
      </w:r>
      <w:r w:rsidR="00E9082E">
        <w:t>ělo komunikac</w:t>
      </w:r>
      <w:r w:rsidR="003D1D47">
        <w:t>i mezi B</w:t>
      </w:r>
      <w:r w:rsidR="00E9082E">
        <w:t>r</w:t>
      </w:r>
      <w:r w:rsidR="003D1D47">
        <w:t>usele</w:t>
      </w:r>
      <w:r w:rsidR="00E9082E">
        <w:t>m a hl</w:t>
      </w:r>
      <w:r w:rsidR="003D1D47">
        <w:t>avními městy</w:t>
      </w:r>
      <w:r w:rsidR="002F1BCB">
        <w:t xml:space="preserve"> členských států EU</w:t>
      </w:r>
      <w:r w:rsidR="003A5B7D">
        <w:t>, ale prospělo by to i k celkové legitimitě</w:t>
      </w:r>
      <w:r w:rsidR="00E9082E">
        <w:t>. Musíme vyvážit r</w:t>
      </w:r>
      <w:r w:rsidR="003D1D47">
        <w:t>eáln</w:t>
      </w:r>
      <w:r w:rsidR="00E9082E">
        <w:t>é</w:t>
      </w:r>
      <w:r w:rsidR="003D1D47">
        <w:t xml:space="preserve"> ambice, které</w:t>
      </w:r>
      <w:r w:rsidR="00E9082E">
        <w:t xml:space="preserve"> EU může mít</w:t>
      </w:r>
      <w:r w:rsidR="003D1D47">
        <w:t>, kter</w:t>
      </w:r>
      <w:r w:rsidR="00E9082E">
        <w:t>é členské stát</w:t>
      </w:r>
      <w:r w:rsidR="003D1D47">
        <w:t>y</w:t>
      </w:r>
      <w:r w:rsidR="00E9082E">
        <w:t xml:space="preserve"> mají a budou je chtít do debaty vnášet, a realitu v </w:t>
      </w:r>
      <w:r w:rsidR="003D1D47">
        <w:t>Pra</w:t>
      </w:r>
      <w:r w:rsidR="00E9082E">
        <w:t>ze a v našich regionech, kam občan</w:t>
      </w:r>
      <w:r w:rsidR="003D1D47">
        <w:t>é</w:t>
      </w:r>
      <w:r w:rsidR="00E9082E">
        <w:t xml:space="preserve"> chtějí, aby EU směřovala</w:t>
      </w:r>
      <w:r w:rsidR="003D1D47">
        <w:t xml:space="preserve">, ať už </w:t>
      </w:r>
      <w:r w:rsidR="002F1BCB">
        <w:t xml:space="preserve">v </w:t>
      </w:r>
      <w:r w:rsidR="003D1D47">
        <w:t>obl</w:t>
      </w:r>
      <w:r w:rsidR="00E9082E">
        <w:t>ast</w:t>
      </w:r>
      <w:r w:rsidR="003D1D47">
        <w:t xml:space="preserve">i </w:t>
      </w:r>
      <w:r w:rsidR="00E9082E">
        <w:t>bezpečno</w:t>
      </w:r>
      <w:r w:rsidR="003D1D47">
        <w:t>s</w:t>
      </w:r>
      <w:r w:rsidR="00E9082E">
        <w:t>t</w:t>
      </w:r>
      <w:r w:rsidR="003D1D47">
        <w:t>i, síly</w:t>
      </w:r>
      <w:r w:rsidR="00E9082E">
        <w:t xml:space="preserve"> navenek, </w:t>
      </w:r>
      <w:r w:rsidR="003D1D47">
        <w:t>rozš</w:t>
      </w:r>
      <w:r w:rsidR="00E9082E">
        <w:t>íření, ale</w:t>
      </w:r>
      <w:r w:rsidR="003D1D47">
        <w:t xml:space="preserve"> i vn</w:t>
      </w:r>
      <w:r w:rsidR="00E9082E">
        <w:t>i</w:t>
      </w:r>
      <w:r w:rsidR="003D1D47">
        <w:t>t</w:t>
      </w:r>
      <w:r w:rsidR="00E9082E">
        <w:t>ř</w:t>
      </w:r>
      <w:r w:rsidR="003D1D47">
        <w:t>n</w:t>
      </w:r>
      <w:r w:rsidR="00D47EC0">
        <w:t>ího fungování.</w:t>
      </w:r>
      <w:bookmarkStart w:id="0" w:name="_GoBack"/>
      <w:bookmarkEnd w:id="0"/>
    </w:p>
    <w:sectPr w:rsidR="00E9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CA"/>
    <w:rsid w:val="000110E6"/>
    <w:rsid w:val="00037260"/>
    <w:rsid w:val="002F1BCB"/>
    <w:rsid w:val="003A5B7D"/>
    <w:rsid w:val="003D1D47"/>
    <w:rsid w:val="00490631"/>
    <w:rsid w:val="004E4FA3"/>
    <w:rsid w:val="006020BB"/>
    <w:rsid w:val="00731D57"/>
    <w:rsid w:val="007D6768"/>
    <w:rsid w:val="008408C6"/>
    <w:rsid w:val="00981E1C"/>
    <w:rsid w:val="00A240B3"/>
    <w:rsid w:val="00A77FCA"/>
    <w:rsid w:val="00BB149A"/>
    <w:rsid w:val="00D47EC0"/>
    <w:rsid w:val="00D65764"/>
    <w:rsid w:val="00D95046"/>
    <w:rsid w:val="00DB7FA4"/>
    <w:rsid w:val="00E13D01"/>
    <w:rsid w:val="00E9082E"/>
    <w:rsid w:val="00F91FB1"/>
    <w:rsid w:val="00FA3000"/>
    <w:rsid w:val="00FC117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0D28"/>
  <w15:chartTrackingRefBased/>
  <w15:docId w15:val="{01D23B36-0398-4DC2-A6C2-7CC6791E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2020-03-07T00:32:00Z</dcterms:created>
  <dcterms:modified xsi:type="dcterms:W3CDTF">2020-03-07T00:32:00Z</dcterms:modified>
</cp:coreProperties>
</file>